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D4B8" w14:textId="42051E1C" w:rsidR="00860B39" w:rsidRDefault="00860B39">
      <w:pPr>
        <w:rPr>
          <w:rFonts w:ascii="Arial" w:hAnsi="Arial" w:cs="Arial"/>
        </w:rPr>
      </w:pPr>
    </w:p>
    <w:p w14:paraId="3D1F2A4C" w14:textId="0677B4D2" w:rsidR="00520A37" w:rsidRPr="00B25CC7" w:rsidRDefault="00520A37">
      <w:pPr>
        <w:rPr>
          <w:rFonts w:ascii="Arial" w:hAnsi="Arial" w:cs="Arial"/>
        </w:rPr>
      </w:pPr>
    </w:p>
    <w:p w14:paraId="21350709" w14:textId="0307EDE9" w:rsidR="008D543A" w:rsidRPr="004E4EAC" w:rsidRDefault="00787364" w:rsidP="004E4EAC">
      <w:pPr>
        <w:jc w:val="center"/>
        <w:rPr>
          <w:rFonts w:ascii="Arial" w:hAnsi="Arial" w:cs="Arial"/>
          <w:sz w:val="18"/>
          <w:szCs w:val="18"/>
          <w:lang w:val="es-CO"/>
        </w:rPr>
      </w:pPr>
      <w:r>
        <w:rPr>
          <w:rFonts w:ascii="Arial" w:hAnsi="Arial" w:cs="Arial"/>
          <w:noProof/>
          <w:lang w:val="es-CO"/>
        </w:rPr>
        <w:drawing>
          <wp:anchor distT="0" distB="0" distL="114300" distR="114300" simplePos="0" relativeHeight="251656704" behindDoc="1" locked="0" layoutInCell="0" allowOverlap="1" wp14:anchorId="29EE9CE1" wp14:editId="10F3B25E">
            <wp:simplePos x="0" y="0"/>
            <wp:positionH relativeFrom="margin">
              <wp:posOffset>-438150</wp:posOffset>
            </wp:positionH>
            <wp:positionV relativeFrom="margin">
              <wp:posOffset>989965</wp:posOffset>
            </wp:positionV>
            <wp:extent cx="6457950" cy="564832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5648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7B8F7" w14:textId="4D42496E" w:rsidR="00787364" w:rsidRDefault="00787364" w:rsidP="004E4EAC">
      <w:pPr>
        <w:jc w:val="center"/>
        <w:rPr>
          <w:rFonts w:ascii="Arial" w:eastAsia="Arial" w:hAnsi="Arial" w:cs="Arial"/>
          <w:b/>
          <w:lang w:val="es-CO"/>
        </w:rPr>
      </w:pPr>
    </w:p>
    <w:p w14:paraId="1F79CFD2" w14:textId="77777777" w:rsidR="00ED05A6" w:rsidRDefault="00ED05A6" w:rsidP="004E4EAC">
      <w:pPr>
        <w:jc w:val="center"/>
        <w:rPr>
          <w:rFonts w:ascii="Arial" w:eastAsia="Arial" w:hAnsi="Arial" w:cs="Arial"/>
          <w:b/>
          <w:lang w:val="es-CO"/>
        </w:rPr>
      </w:pPr>
    </w:p>
    <w:p w14:paraId="20D736CE" w14:textId="77777777" w:rsidR="00ED05A6" w:rsidRDefault="00ED05A6" w:rsidP="004E4EAC">
      <w:pPr>
        <w:jc w:val="center"/>
        <w:rPr>
          <w:rFonts w:ascii="Arial" w:eastAsia="Arial" w:hAnsi="Arial" w:cs="Arial"/>
          <w:b/>
          <w:lang w:val="es-CO"/>
        </w:rPr>
      </w:pPr>
    </w:p>
    <w:p w14:paraId="424AF3B4" w14:textId="1F267159" w:rsidR="00520A37" w:rsidRPr="004E4EAC" w:rsidRDefault="00520A37" w:rsidP="004E4EAC">
      <w:pPr>
        <w:jc w:val="center"/>
        <w:rPr>
          <w:rFonts w:ascii="Arial" w:eastAsia="Arial" w:hAnsi="Arial" w:cs="Arial"/>
          <w:b/>
          <w:lang w:val="es-CO"/>
        </w:rPr>
      </w:pPr>
      <w:r w:rsidRPr="004E4EAC">
        <w:rPr>
          <w:rFonts w:ascii="Arial" w:eastAsia="Arial" w:hAnsi="Arial" w:cs="Arial"/>
          <w:b/>
          <w:lang w:val="es-CO"/>
        </w:rPr>
        <w:t>HOSPITAL UNIVERSITARIO SAN JOSE DE POPAYAN E.S.E.</w:t>
      </w:r>
    </w:p>
    <w:p w14:paraId="6BD360B5" w14:textId="151ACDAC" w:rsidR="00E64A55" w:rsidRPr="00ED05A6" w:rsidRDefault="00ED05A6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eastAsia="Arial" w:hAnsi="Arial" w:cs="Arial"/>
          <w:b/>
          <w:lang w:val="es-CO"/>
        </w:rPr>
        <w:t xml:space="preserve"> </w:t>
      </w:r>
      <w:r w:rsidRPr="00ED05A6">
        <w:rPr>
          <w:rFonts w:ascii="Arial" w:eastAsia="Arial" w:hAnsi="Arial" w:cs="Arial"/>
          <w:b/>
          <w:lang w:val="es-CO"/>
        </w:rPr>
        <w:t>INFORME EJECUCION DE RECURSOS-PROYECTO DE INVERSION PARA EL DESARROLLO DE LA PPSS-202</w:t>
      </w:r>
      <w:r>
        <w:rPr>
          <w:rFonts w:ascii="Arial" w:eastAsia="Arial" w:hAnsi="Arial" w:cs="Arial"/>
          <w:b/>
          <w:lang w:val="es-CO"/>
        </w:rPr>
        <w:t>5</w:t>
      </w:r>
    </w:p>
    <w:p w14:paraId="437D3407" w14:textId="7BABEFA1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47FEDD13" w14:textId="1B220468" w:rsidR="00E64A55" w:rsidRPr="00B25CC7" w:rsidRDefault="00E64A55" w:rsidP="00E64A55">
      <w:pPr>
        <w:keepLines/>
        <w:rPr>
          <w:rFonts w:ascii="Arial" w:eastAsia="Arial" w:hAnsi="Arial" w:cs="Arial"/>
          <w:lang w:val="es-CO"/>
        </w:rPr>
      </w:pPr>
    </w:p>
    <w:p w14:paraId="55546A4E" w14:textId="0BE42B2F" w:rsidR="00E64A55" w:rsidRPr="00520A37" w:rsidRDefault="00520A37" w:rsidP="00E64A55">
      <w:pPr>
        <w:keepLines/>
        <w:jc w:val="center"/>
        <w:rPr>
          <w:rFonts w:ascii="Arial" w:eastAsia="Arial" w:hAnsi="Arial" w:cs="Arial"/>
          <w:b/>
          <w:bCs/>
          <w:highlight w:val="yellow"/>
          <w:lang w:val="es-CO"/>
        </w:rPr>
      </w:pPr>
      <w:r w:rsidRPr="00520A37">
        <w:rPr>
          <w:rFonts w:ascii="Arial" w:eastAsia="Arial" w:hAnsi="Arial" w:cs="Arial"/>
          <w:b/>
          <w:bCs/>
          <w:lang w:val="es-CO"/>
        </w:rPr>
        <w:t>OFICINA ASESORA DE PLANEACIÓN</w:t>
      </w:r>
    </w:p>
    <w:p w14:paraId="59F4FC7D" w14:textId="515C2359" w:rsidR="00520A37" w:rsidRPr="00787364" w:rsidRDefault="00520A37" w:rsidP="00520A37">
      <w:pPr>
        <w:keepLines/>
        <w:rPr>
          <w:rFonts w:ascii="Arial" w:eastAsia="Arial" w:hAnsi="Arial" w:cs="Arial"/>
          <w:b/>
          <w:sz w:val="24"/>
          <w:szCs w:val="24"/>
          <w:lang w:val="es-CO"/>
        </w:rPr>
      </w:pPr>
    </w:p>
    <w:p w14:paraId="328CB175" w14:textId="77777777" w:rsidR="00E64A55" w:rsidRPr="00787364" w:rsidRDefault="00E64A55" w:rsidP="00787364">
      <w:pPr>
        <w:keepLines/>
        <w:rPr>
          <w:rFonts w:ascii="Arial" w:eastAsia="Arial" w:hAnsi="Arial" w:cs="Arial"/>
          <w:b/>
          <w:sz w:val="24"/>
          <w:szCs w:val="24"/>
          <w:lang w:val="es-CO"/>
        </w:rPr>
      </w:pPr>
    </w:p>
    <w:p w14:paraId="5A80B4BD" w14:textId="77777777" w:rsidR="00E64A55" w:rsidRPr="00787364" w:rsidRDefault="00E64A55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sz w:val="24"/>
          <w:szCs w:val="24"/>
          <w:lang w:val="es-CO"/>
        </w:rPr>
      </w:pPr>
      <w:r w:rsidRPr="00787364">
        <w:rPr>
          <w:rFonts w:ascii="Arial" w:eastAsia="Arial" w:hAnsi="Arial" w:cs="Arial"/>
          <w:b/>
          <w:sz w:val="24"/>
          <w:szCs w:val="24"/>
          <w:lang w:val="es-CO"/>
        </w:rPr>
        <w:tab/>
        <w:t>POPAYAN 2025</w:t>
      </w:r>
    </w:p>
    <w:p w14:paraId="32326D6F" w14:textId="0A3D841B" w:rsidR="00E64A55" w:rsidRPr="00B25CC7" w:rsidRDefault="00E64A55" w:rsidP="00787364">
      <w:pPr>
        <w:rPr>
          <w:rFonts w:ascii="Arial" w:hAnsi="Arial" w:cs="Arial"/>
          <w:b/>
          <w:sz w:val="28"/>
          <w:szCs w:val="28"/>
          <w:lang w:val="es-CO"/>
        </w:rPr>
      </w:pPr>
    </w:p>
    <w:p w14:paraId="10BAF3E4" w14:textId="6F2B1A5D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sdt>
      <w:sdtPr>
        <w:rPr>
          <w:rFonts w:ascii="Arial" w:eastAsiaTheme="minorEastAsia" w:hAnsi="Arial" w:cs="Arial"/>
          <w:b w:val="0"/>
          <w:bCs w:val="0"/>
          <w:color w:val="auto"/>
          <w:sz w:val="22"/>
          <w:szCs w:val="22"/>
          <w:lang w:val="es-ES"/>
        </w:rPr>
        <w:id w:val="-1168180537"/>
        <w:docPartObj>
          <w:docPartGallery w:val="Table of Contents"/>
          <w:docPartUnique/>
        </w:docPartObj>
      </w:sdtPr>
      <w:sdtEndPr/>
      <w:sdtContent>
        <w:p w14:paraId="0210EF4E" w14:textId="5CDFDCB0" w:rsidR="004E4EAC" w:rsidRDefault="004E4EAC" w:rsidP="004E4EAC">
          <w:pPr>
            <w:pStyle w:val="TtuloTDC"/>
          </w:pPr>
        </w:p>
        <w:p w14:paraId="5EB92640" w14:textId="1C98AB44" w:rsidR="009161FD" w:rsidRPr="00B25CC7" w:rsidRDefault="005601F7">
          <w:pPr>
            <w:rPr>
              <w:rFonts w:ascii="Arial" w:hAnsi="Arial" w:cs="Arial"/>
            </w:rPr>
          </w:pPr>
        </w:p>
      </w:sdtContent>
    </w:sdt>
    <w:p w14:paraId="639F45E3" w14:textId="5F0BAB93" w:rsidR="009161FD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7E826225" w14:textId="77777777" w:rsidR="00ED05A6" w:rsidRDefault="00ED05A6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66179E71" w14:textId="77777777" w:rsidR="00ED05A6" w:rsidRDefault="00ED05A6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5F3180D6" w14:textId="77777777" w:rsidR="00ED05A6" w:rsidRDefault="00ED05A6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50542E78" w14:textId="77777777" w:rsidR="00ED05A6" w:rsidRDefault="00ED05A6" w:rsidP="001234CA">
      <w:pPr>
        <w:rPr>
          <w:rFonts w:ascii="Arial" w:hAnsi="Arial" w:cs="Arial"/>
          <w:b/>
          <w:sz w:val="28"/>
          <w:szCs w:val="28"/>
          <w:lang w:val="es-CO"/>
        </w:rPr>
      </w:pPr>
    </w:p>
    <w:p w14:paraId="0D74518E" w14:textId="77777777" w:rsidR="001234CA" w:rsidRDefault="001234CA" w:rsidP="001234CA">
      <w:pPr>
        <w:rPr>
          <w:rFonts w:ascii="Arial" w:hAnsi="Arial" w:cs="Arial"/>
          <w:b/>
          <w:sz w:val="28"/>
          <w:szCs w:val="28"/>
          <w:lang w:val="es-CO"/>
        </w:rPr>
      </w:pPr>
    </w:p>
    <w:p w14:paraId="3104810A" w14:textId="77777777" w:rsidR="00ED05A6" w:rsidRDefault="00ED05A6" w:rsidP="00277050">
      <w:pPr>
        <w:jc w:val="both"/>
        <w:rPr>
          <w:rFonts w:ascii="Arial" w:hAnsi="Arial" w:cs="Arial"/>
          <w:sz w:val="24"/>
          <w:szCs w:val="24"/>
          <w:lang w:val="es-CO"/>
        </w:rPr>
      </w:pPr>
    </w:p>
    <w:p w14:paraId="37506AF0" w14:textId="0488C3CF" w:rsidR="009161FD" w:rsidRDefault="004E4EAC" w:rsidP="00277050">
      <w:pPr>
        <w:jc w:val="both"/>
        <w:rPr>
          <w:rFonts w:ascii="Arial" w:hAnsi="Arial" w:cs="Arial"/>
          <w:sz w:val="24"/>
          <w:szCs w:val="24"/>
          <w:lang w:val="es-CO"/>
        </w:rPr>
      </w:pPr>
      <w:r w:rsidRPr="002A70EB">
        <w:rPr>
          <w:rFonts w:ascii="Arial" w:hAnsi="Arial" w:cs="Arial"/>
          <w:sz w:val="24"/>
          <w:szCs w:val="24"/>
          <w:lang w:val="es-CO"/>
        </w:rPr>
        <w:t>Para la vigencia 202</w:t>
      </w:r>
      <w:r w:rsidRPr="002A70EB">
        <w:rPr>
          <w:rFonts w:ascii="Arial" w:hAnsi="Arial" w:cs="Arial"/>
          <w:sz w:val="24"/>
          <w:szCs w:val="24"/>
          <w:lang w:val="es-CO"/>
        </w:rPr>
        <w:t>5</w:t>
      </w:r>
      <w:r w:rsidRPr="002A70EB">
        <w:rPr>
          <w:rFonts w:ascii="Arial" w:hAnsi="Arial" w:cs="Arial"/>
          <w:sz w:val="24"/>
          <w:szCs w:val="24"/>
          <w:lang w:val="es-CO"/>
        </w:rPr>
        <w:t xml:space="preserve"> se estableció el Plan Anual de Adquisiciones, en este se incluyen recursos que pueden utilizarse para contribuir a la implementación de la Política de Participación Social en Salud. La resolución No.</w:t>
      </w:r>
      <w:r w:rsidR="00E56E9B">
        <w:rPr>
          <w:rFonts w:ascii="Arial" w:hAnsi="Arial" w:cs="Arial"/>
          <w:sz w:val="24"/>
          <w:szCs w:val="24"/>
          <w:lang w:val="es-CO"/>
        </w:rPr>
        <w:t>0005</w:t>
      </w:r>
      <w:r w:rsidRPr="002A70EB">
        <w:rPr>
          <w:rFonts w:ascii="Arial" w:hAnsi="Arial" w:cs="Arial"/>
          <w:sz w:val="24"/>
          <w:szCs w:val="24"/>
          <w:lang w:val="es-CO"/>
        </w:rPr>
        <w:t xml:space="preserve"> del </w:t>
      </w:r>
      <w:r w:rsidR="00E56E9B">
        <w:rPr>
          <w:rFonts w:ascii="Arial" w:hAnsi="Arial" w:cs="Arial"/>
          <w:sz w:val="24"/>
          <w:szCs w:val="24"/>
          <w:lang w:val="es-CO"/>
        </w:rPr>
        <w:t>8</w:t>
      </w:r>
      <w:r w:rsidRPr="002A70EB">
        <w:rPr>
          <w:rFonts w:ascii="Arial" w:hAnsi="Arial" w:cs="Arial"/>
          <w:sz w:val="24"/>
          <w:szCs w:val="24"/>
          <w:lang w:val="es-CO"/>
        </w:rPr>
        <w:t xml:space="preserve"> de</w:t>
      </w:r>
      <w:r w:rsidR="00E56E9B">
        <w:rPr>
          <w:rFonts w:ascii="Arial" w:hAnsi="Arial" w:cs="Arial"/>
          <w:sz w:val="24"/>
          <w:szCs w:val="24"/>
          <w:lang w:val="es-CO"/>
        </w:rPr>
        <w:t xml:space="preserve"> enero</w:t>
      </w:r>
      <w:r w:rsidRPr="002A70EB">
        <w:rPr>
          <w:rFonts w:ascii="Arial" w:hAnsi="Arial" w:cs="Arial"/>
          <w:sz w:val="24"/>
          <w:szCs w:val="24"/>
          <w:lang w:val="es-CO"/>
        </w:rPr>
        <w:t xml:space="preserve"> de 202</w:t>
      </w:r>
      <w:r w:rsidR="00E56E9B">
        <w:rPr>
          <w:rFonts w:ascii="Arial" w:hAnsi="Arial" w:cs="Arial"/>
          <w:sz w:val="24"/>
          <w:szCs w:val="24"/>
          <w:lang w:val="es-CO"/>
        </w:rPr>
        <w:t>6</w:t>
      </w:r>
      <w:r w:rsidRPr="002A70EB">
        <w:rPr>
          <w:rFonts w:ascii="Arial" w:hAnsi="Arial" w:cs="Arial"/>
          <w:sz w:val="24"/>
          <w:szCs w:val="24"/>
          <w:lang w:val="es-CO"/>
        </w:rPr>
        <w:t>, establece el Plan anual de adquisiciones de la institución:</w:t>
      </w:r>
    </w:p>
    <w:p w14:paraId="486B8F18" w14:textId="1D646DBA" w:rsidR="00ED05A6" w:rsidRPr="00277050" w:rsidRDefault="001234CA" w:rsidP="00E56E9B">
      <w:pPr>
        <w:jc w:val="center"/>
        <w:rPr>
          <w:rFonts w:ascii="Arial" w:hAnsi="Arial" w:cs="Arial"/>
          <w:b/>
          <w:bCs/>
          <w:sz w:val="24"/>
          <w:szCs w:val="24"/>
          <w:lang w:val="es-CO"/>
        </w:rPr>
      </w:pPr>
      <w:r>
        <w:rPr>
          <w:rFonts w:ascii="Arial" w:hAnsi="Arial" w:cs="Arial"/>
          <w:b/>
          <w:bCs/>
          <w:sz w:val="24"/>
          <w:szCs w:val="24"/>
          <w:lang w:val="es-CO"/>
        </w:rPr>
        <w:t xml:space="preserve">   </w:t>
      </w:r>
      <w:r w:rsidR="00E56E9B">
        <w:rPr>
          <w:rFonts w:ascii="Arial" w:hAnsi="Arial" w:cs="Arial"/>
          <w:b/>
          <w:bCs/>
          <w:noProof/>
          <w:sz w:val="24"/>
          <w:szCs w:val="24"/>
          <w:lang w:val="es-CO"/>
        </w:rPr>
        <w:drawing>
          <wp:inline distT="0" distB="0" distL="0" distR="0" wp14:anchorId="6FA5D12D" wp14:editId="2D21CE7D">
            <wp:extent cx="5353050" cy="5074285"/>
            <wp:effectExtent l="0" t="0" r="0" b="0"/>
            <wp:docPr id="97212497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124972" name="Imagen 972124972"/>
                    <pic:cNvPicPr/>
                  </pic:nvPicPr>
                  <pic:blipFill rotWithShape="1">
                    <a:blip r:embed="rId9"/>
                    <a:srcRect l="1042" r="1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507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D6C40" w14:textId="77777777" w:rsidR="00E56E9B" w:rsidRDefault="00E56E9B">
      <w:pPr>
        <w:rPr>
          <w:rFonts w:ascii="Arial" w:hAnsi="Arial" w:cs="Arial"/>
          <w:sz w:val="24"/>
          <w:szCs w:val="24"/>
          <w:lang w:val="es-CO"/>
        </w:rPr>
      </w:pPr>
    </w:p>
    <w:p w14:paraId="30845043" w14:textId="717FF02A" w:rsidR="002A70EB" w:rsidRPr="002A70EB" w:rsidRDefault="002A70EB">
      <w:pPr>
        <w:rPr>
          <w:rFonts w:ascii="Arial" w:hAnsi="Arial" w:cs="Arial"/>
          <w:sz w:val="24"/>
          <w:szCs w:val="24"/>
          <w:lang w:val="es-CO"/>
        </w:rPr>
      </w:pPr>
      <w:r w:rsidRPr="002A70EB">
        <w:rPr>
          <w:rFonts w:ascii="Arial" w:hAnsi="Arial" w:cs="Arial"/>
          <w:sz w:val="24"/>
          <w:szCs w:val="24"/>
          <w:lang w:val="es-CO"/>
        </w:rPr>
        <w:t>En el PAA/ 2025 en el SECOP II aparece descrita la asignación de recursos así:</w:t>
      </w:r>
    </w:p>
    <w:p w14:paraId="46461E1B" w14:textId="77777777" w:rsidR="00ED05A6" w:rsidRPr="00B25CC7" w:rsidRDefault="00ED05A6">
      <w:pPr>
        <w:rPr>
          <w:rFonts w:ascii="Arial" w:hAnsi="Arial" w:cs="Arial"/>
          <w:lang w:val="es-CO"/>
        </w:rPr>
      </w:pPr>
    </w:p>
    <w:tbl>
      <w:tblPr>
        <w:tblStyle w:val="Tablaconcuadrcula"/>
        <w:tblpPr w:leftFromText="141" w:rightFromText="141" w:vertAnchor="page" w:horzAnchor="margin" w:tblpY="2596"/>
        <w:tblW w:w="0" w:type="auto"/>
        <w:tblLook w:val="04A0" w:firstRow="1" w:lastRow="0" w:firstColumn="1" w:lastColumn="0" w:noHBand="0" w:noVBand="1"/>
      </w:tblPr>
      <w:tblGrid>
        <w:gridCol w:w="3275"/>
        <w:gridCol w:w="2629"/>
        <w:gridCol w:w="2622"/>
      </w:tblGrid>
      <w:tr w:rsidR="002A70EB" w14:paraId="0184B9F0" w14:textId="77777777" w:rsidTr="001234CA">
        <w:trPr>
          <w:trHeight w:val="828"/>
        </w:trPr>
        <w:tc>
          <w:tcPr>
            <w:tcW w:w="3275" w:type="dxa"/>
            <w:shd w:val="clear" w:color="auto" w:fill="C6D9F1" w:themeFill="text2" w:themeFillTint="33"/>
          </w:tcPr>
          <w:p w14:paraId="2C068CE6" w14:textId="77777777" w:rsidR="002A70EB" w:rsidRDefault="002A70EB" w:rsidP="001234CA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</w:p>
          <w:p w14:paraId="232CFF30" w14:textId="6E5ACA0F" w:rsidR="002A70EB" w:rsidRPr="002A70EB" w:rsidRDefault="002A70EB" w:rsidP="001234CA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2A70EB">
              <w:rPr>
                <w:rFonts w:ascii="Arial" w:hAnsi="Arial" w:cs="Arial"/>
                <w:b/>
                <w:bCs/>
                <w:lang w:val="es-CO"/>
              </w:rPr>
              <w:t>Código UNSPSC (cada código separado por ;)</w:t>
            </w:r>
          </w:p>
        </w:tc>
        <w:tc>
          <w:tcPr>
            <w:tcW w:w="2629" w:type="dxa"/>
            <w:shd w:val="clear" w:color="auto" w:fill="C6D9F1" w:themeFill="text2" w:themeFillTint="33"/>
          </w:tcPr>
          <w:p w14:paraId="0B8AFEBA" w14:textId="77777777" w:rsidR="002A70EB" w:rsidRPr="002A70EB" w:rsidRDefault="002A70EB" w:rsidP="001234CA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</w:p>
          <w:p w14:paraId="10469148" w14:textId="78F5DF78" w:rsidR="002A70EB" w:rsidRPr="002A70EB" w:rsidRDefault="002A70EB" w:rsidP="001234CA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proofErr w:type="spellStart"/>
            <w:r w:rsidRPr="002A70EB">
              <w:rPr>
                <w:rFonts w:ascii="Arial" w:hAnsi="Arial" w:cs="Arial"/>
                <w:b/>
                <w:bCs/>
              </w:rPr>
              <w:t>Descripción</w:t>
            </w:r>
            <w:proofErr w:type="spellEnd"/>
          </w:p>
        </w:tc>
        <w:tc>
          <w:tcPr>
            <w:tcW w:w="2622" w:type="dxa"/>
            <w:shd w:val="clear" w:color="auto" w:fill="C6D9F1" w:themeFill="text2" w:themeFillTint="33"/>
          </w:tcPr>
          <w:p w14:paraId="58CFF005" w14:textId="77777777" w:rsidR="002A70EB" w:rsidRDefault="002A70EB" w:rsidP="001234C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E403D83" w14:textId="12581951" w:rsidR="002A70EB" w:rsidRPr="002A70EB" w:rsidRDefault="002A70EB" w:rsidP="001234CA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2A70EB">
              <w:rPr>
                <w:rFonts w:ascii="Arial" w:hAnsi="Arial" w:cs="Arial"/>
                <w:b/>
                <w:bCs/>
              </w:rPr>
              <w:t>Valor</w:t>
            </w:r>
          </w:p>
        </w:tc>
      </w:tr>
      <w:tr w:rsidR="002A70EB" w14:paraId="4728AE06" w14:textId="77777777" w:rsidTr="001234CA">
        <w:trPr>
          <w:trHeight w:val="736"/>
        </w:trPr>
        <w:tc>
          <w:tcPr>
            <w:tcW w:w="3275" w:type="dxa"/>
          </w:tcPr>
          <w:p w14:paraId="4EBE7F8C" w14:textId="77777777" w:rsidR="002A70EB" w:rsidRDefault="002A70EB" w:rsidP="001234CA">
            <w:pPr>
              <w:rPr>
                <w:rFonts w:ascii="Arial" w:hAnsi="Arial" w:cs="Arial"/>
              </w:rPr>
            </w:pPr>
          </w:p>
          <w:p w14:paraId="5BDDDCAA" w14:textId="6B664DAB" w:rsidR="002A70EB" w:rsidRDefault="002A70EB" w:rsidP="001234CA">
            <w:pPr>
              <w:rPr>
                <w:rFonts w:ascii="Arial" w:hAnsi="Arial" w:cs="Arial"/>
                <w:lang w:val="es-CO"/>
              </w:rPr>
            </w:pPr>
            <w:r w:rsidRPr="002A70EB">
              <w:rPr>
                <w:rFonts w:ascii="Arial" w:hAnsi="Arial" w:cs="Arial"/>
              </w:rPr>
              <w:t xml:space="preserve">80131500;82101500;86101700 </w:t>
            </w:r>
          </w:p>
        </w:tc>
        <w:tc>
          <w:tcPr>
            <w:tcW w:w="2629" w:type="dxa"/>
          </w:tcPr>
          <w:p w14:paraId="6967539A" w14:textId="0ACE56DB" w:rsidR="002A70EB" w:rsidRPr="002A70EB" w:rsidRDefault="002A70EB" w:rsidP="001234CA">
            <w:pPr>
              <w:rPr>
                <w:rFonts w:ascii="Arial" w:hAnsi="Arial" w:cs="Arial"/>
                <w:lang w:val="es-CO"/>
              </w:rPr>
            </w:pPr>
            <w:r w:rsidRPr="002A70EB">
              <w:rPr>
                <w:rFonts w:ascii="Arial" w:hAnsi="Arial" w:cs="Arial"/>
                <w:lang w:val="es-CO"/>
              </w:rPr>
              <w:t>Apropiación política de participación social en salud</w:t>
            </w:r>
          </w:p>
        </w:tc>
        <w:tc>
          <w:tcPr>
            <w:tcW w:w="2622" w:type="dxa"/>
          </w:tcPr>
          <w:p w14:paraId="6DFBAE9A" w14:textId="77777777" w:rsidR="002A70EB" w:rsidRDefault="002A70EB" w:rsidP="001234CA">
            <w:pPr>
              <w:jc w:val="center"/>
              <w:rPr>
                <w:rFonts w:ascii="Arial" w:hAnsi="Arial" w:cs="Arial"/>
              </w:rPr>
            </w:pPr>
          </w:p>
          <w:p w14:paraId="3BFF2B30" w14:textId="0611A536" w:rsidR="002A70EB" w:rsidRDefault="002A70EB" w:rsidP="001234CA">
            <w:pPr>
              <w:jc w:val="center"/>
              <w:rPr>
                <w:rFonts w:ascii="Arial" w:hAnsi="Arial" w:cs="Arial"/>
                <w:lang w:val="es-CO"/>
              </w:rPr>
            </w:pPr>
            <w:r w:rsidRPr="002A70EB">
              <w:rPr>
                <w:rFonts w:ascii="Arial" w:hAnsi="Arial" w:cs="Arial"/>
              </w:rPr>
              <w:t>$1</w:t>
            </w:r>
            <w:r>
              <w:rPr>
                <w:rFonts w:ascii="Arial" w:hAnsi="Arial" w:cs="Arial"/>
              </w:rPr>
              <w:t>5</w:t>
            </w:r>
            <w:r w:rsidRPr="002A70EB">
              <w:rPr>
                <w:rFonts w:ascii="Arial" w:hAnsi="Arial" w:cs="Arial"/>
              </w:rPr>
              <w:t>.000.000</w:t>
            </w:r>
          </w:p>
        </w:tc>
      </w:tr>
    </w:tbl>
    <w:p w14:paraId="5BDD8DC7" w14:textId="77777777" w:rsidR="00ED05A6" w:rsidRDefault="00ED05A6" w:rsidP="001234CA">
      <w:pPr>
        <w:rPr>
          <w:rFonts w:ascii="Arial" w:hAnsi="Arial" w:cs="Arial"/>
          <w:b/>
          <w:bCs/>
          <w:lang w:val="es-CO"/>
        </w:rPr>
      </w:pPr>
    </w:p>
    <w:p w14:paraId="62E3874C" w14:textId="77777777" w:rsidR="001234CA" w:rsidRDefault="001234CA" w:rsidP="00F04EA1">
      <w:pPr>
        <w:jc w:val="center"/>
        <w:rPr>
          <w:rFonts w:ascii="Arial" w:hAnsi="Arial" w:cs="Arial"/>
          <w:b/>
          <w:bCs/>
          <w:lang w:val="es-CO"/>
        </w:rPr>
      </w:pPr>
    </w:p>
    <w:p w14:paraId="697759D4" w14:textId="77777777" w:rsidR="001234CA" w:rsidRDefault="001234CA" w:rsidP="00F04EA1">
      <w:pPr>
        <w:jc w:val="center"/>
        <w:rPr>
          <w:rFonts w:ascii="Arial" w:hAnsi="Arial" w:cs="Arial"/>
          <w:b/>
          <w:bCs/>
          <w:lang w:val="es-CO"/>
        </w:rPr>
      </w:pPr>
    </w:p>
    <w:p w14:paraId="703AF2AC" w14:textId="4DCA6AFD" w:rsidR="009161FD" w:rsidRPr="00F04EA1" w:rsidRDefault="002A70EB" w:rsidP="00F04EA1">
      <w:pPr>
        <w:jc w:val="center"/>
        <w:rPr>
          <w:rFonts w:ascii="Arial" w:hAnsi="Arial" w:cs="Arial"/>
          <w:b/>
          <w:bCs/>
          <w:lang w:val="es-CO"/>
        </w:rPr>
      </w:pPr>
      <w:r w:rsidRPr="002A70EB">
        <w:rPr>
          <w:rFonts w:ascii="Arial" w:hAnsi="Arial" w:cs="Arial"/>
          <w:b/>
          <w:bCs/>
          <w:lang w:val="es-CO"/>
        </w:rPr>
        <w:t>PROYECTO DE INVERSIÓN PARA EL DESARROLLO DE LA PPSS EN EL PERIODO 2025</w:t>
      </w: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2162"/>
        <w:gridCol w:w="2128"/>
        <w:gridCol w:w="2158"/>
        <w:gridCol w:w="2144"/>
      </w:tblGrid>
      <w:tr w:rsidR="00277050" w14:paraId="6DCD384C" w14:textId="77777777" w:rsidTr="00787364">
        <w:tc>
          <w:tcPr>
            <w:tcW w:w="2195" w:type="dxa"/>
            <w:shd w:val="clear" w:color="auto" w:fill="8DB3E2" w:themeFill="text2" w:themeFillTint="66"/>
          </w:tcPr>
          <w:p w14:paraId="2251006B" w14:textId="77777777" w:rsid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</w:p>
          <w:p w14:paraId="04E77159" w14:textId="7B41B1DA" w:rsidR="00277050" w:rsidRP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277050">
              <w:rPr>
                <w:rFonts w:ascii="Arial" w:hAnsi="Arial" w:cs="Arial"/>
                <w:b/>
                <w:bCs/>
                <w:lang w:val="es-CO"/>
              </w:rPr>
              <w:t>CONCEPTO</w:t>
            </w:r>
          </w:p>
        </w:tc>
        <w:tc>
          <w:tcPr>
            <w:tcW w:w="2195" w:type="dxa"/>
            <w:shd w:val="clear" w:color="auto" w:fill="8DB3E2" w:themeFill="text2" w:themeFillTint="66"/>
          </w:tcPr>
          <w:p w14:paraId="3DF41DB4" w14:textId="31592A9C" w:rsidR="00277050" w:rsidRP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277050">
              <w:rPr>
                <w:rFonts w:ascii="Arial" w:hAnsi="Arial" w:cs="Arial"/>
                <w:b/>
                <w:bCs/>
                <w:lang w:val="es-CO"/>
              </w:rPr>
              <w:t>VR. ESTIMADO PARA LA VIGENCIA</w:t>
            </w:r>
          </w:p>
        </w:tc>
        <w:tc>
          <w:tcPr>
            <w:tcW w:w="2195" w:type="dxa"/>
            <w:shd w:val="clear" w:color="auto" w:fill="8DB3E2" w:themeFill="text2" w:themeFillTint="66"/>
          </w:tcPr>
          <w:p w14:paraId="7D1DEB9C" w14:textId="77777777" w:rsid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</w:p>
          <w:p w14:paraId="592448F9" w14:textId="69264B26" w:rsidR="00277050" w:rsidRP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277050">
              <w:rPr>
                <w:rFonts w:ascii="Arial" w:hAnsi="Arial" w:cs="Arial"/>
                <w:b/>
                <w:bCs/>
                <w:lang w:val="es-CO"/>
              </w:rPr>
              <w:t>DESCRIPCIÓN</w:t>
            </w:r>
          </w:p>
        </w:tc>
        <w:tc>
          <w:tcPr>
            <w:tcW w:w="2195" w:type="dxa"/>
            <w:shd w:val="clear" w:color="auto" w:fill="8DB3E2" w:themeFill="text2" w:themeFillTint="66"/>
          </w:tcPr>
          <w:p w14:paraId="03F57978" w14:textId="77777777" w:rsid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</w:p>
          <w:p w14:paraId="60105657" w14:textId="7FE4B4B5" w:rsidR="00277050" w:rsidRPr="00277050" w:rsidRDefault="00277050" w:rsidP="00277050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277050">
              <w:rPr>
                <w:rFonts w:ascii="Arial" w:hAnsi="Arial" w:cs="Arial"/>
                <w:b/>
                <w:bCs/>
                <w:lang w:val="es-CO"/>
              </w:rPr>
              <w:t>VR EJECUTADO</w:t>
            </w:r>
          </w:p>
        </w:tc>
      </w:tr>
      <w:tr w:rsidR="00277050" w:rsidRPr="001234CA" w14:paraId="09B8141B" w14:textId="77777777" w:rsidTr="00787364">
        <w:tc>
          <w:tcPr>
            <w:tcW w:w="2195" w:type="dxa"/>
            <w:shd w:val="clear" w:color="auto" w:fill="DBE5F1" w:themeFill="accent1" w:themeFillTint="33"/>
          </w:tcPr>
          <w:p w14:paraId="1C86174D" w14:textId="77777777" w:rsidR="00277050" w:rsidRPr="001234CA" w:rsidRDefault="00277050">
            <w:pPr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APOYO LOGÍSTICO</w:t>
            </w:r>
          </w:p>
          <w:p w14:paraId="59E99AE6" w14:textId="77777777" w:rsidR="00787364" w:rsidRPr="001234CA" w:rsidRDefault="00787364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74F59CA3" w14:textId="5FC54C08" w:rsidR="00277050" w:rsidRPr="001234CA" w:rsidRDefault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Encuentros comunitarios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22E2A42B" w14:textId="77777777" w:rsidR="00277050" w:rsidRPr="001234CA" w:rsidRDefault="00277050" w:rsidP="00277050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1462EF1D" w14:textId="77777777" w:rsidR="00787364" w:rsidRPr="001234CA" w:rsidRDefault="00787364" w:rsidP="00277050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0D87221D" w14:textId="0CC59E9F" w:rsidR="00277050" w:rsidRPr="001234CA" w:rsidRDefault="00277050" w:rsidP="00277050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$650.000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1434609E" w14:textId="3D3A47C8" w:rsidR="00277050" w:rsidRPr="001234CA" w:rsidRDefault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Apoyo Logístico (refrigerios y materiales) para jornadas de participación con usuarios)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1855FE85" w14:textId="77777777" w:rsidR="00277050" w:rsidRPr="001234CA" w:rsidRDefault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 xml:space="preserve"> </w:t>
            </w:r>
          </w:p>
          <w:p w14:paraId="6A9F69C4" w14:textId="77777777" w:rsidR="00277050" w:rsidRPr="001234CA" w:rsidRDefault="00277050">
            <w:pPr>
              <w:rPr>
                <w:rFonts w:ascii="Arial" w:hAnsi="Arial" w:cs="Arial"/>
                <w:lang w:val="es-CO"/>
              </w:rPr>
            </w:pPr>
          </w:p>
          <w:p w14:paraId="386B5C13" w14:textId="2524E2BB" w:rsidR="00277050" w:rsidRPr="001234CA" w:rsidRDefault="00277050" w:rsidP="00277050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$520.000</w:t>
            </w:r>
          </w:p>
        </w:tc>
      </w:tr>
      <w:tr w:rsidR="00787364" w:rsidRPr="001234CA" w14:paraId="7C154013" w14:textId="77777777" w:rsidTr="00787364">
        <w:tc>
          <w:tcPr>
            <w:tcW w:w="4390" w:type="dxa"/>
            <w:gridSpan w:val="2"/>
            <w:shd w:val="clear" w:color="auto" w:fill="DBE5F1" w:themeFill="accent1" w:themeFillTint="33"/>
          </w:tcPr>
          <w:p w14:paraId="60CA3994" w14:textId="092A3E44" w:rsidR="00787364" w:rsidRPr="001234CA" w:rsidRDefault="00787364" w:rsidP="00277050">
            <w:pPr>
              <w:jc w:val="center"/>
              <w:rPr>
                <w:rFonts w:ascii="Arial" w:hAnsi="Arial" w:cs="Arial"/>
                <w:lang w:val="es-CO"/>
              </w:rPr>
            </w:pPr>
          </w:p>
        </w:tc>
        <w:tc>
          <w:tcPr>
            <w:tcW w:w="2195" w:type="dxa"/>
            <w:shd w:val="clear" w:color="auto" w:fill="DBE5F1" w:themeFill="accent1" w:themeFillTint="33"/>
          </w:tcPr>
          <w:p w14:paraId="652496C8" w14:textId="77777777" w:rsidR="00787364" w:rsidRPr="001234CA" w:rsidRDefault="00787364">
            <w:pPr>
              <w:rPr>
                <w:rFonts w:ascii="Arial" w:hAnsi="Arial" w:cs="Arial"/>
                <w:lang w:val="es-C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87364" w:rsidRPr="00F04EA1" w14:paraId="0D220D5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ED21950" w14:textId="77777777" w:rsidR="00787364" w:rsidRPr="00F04EA1" w:rsidRDefault="00787364" w:rsidP="00F04EA1">
                  <w:pPr>
                    <w:spacing w:after="0" w:line="240" w:lineRule="auto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</w:tbl>
          <w:p w14:paraId="6E65D4FC" w14:textId="77777777" w:rsidR="00787364" w:rsidRPr="00F04EA1" w:rsidRDefault="00787364" w:rsidP="00F04EA1">
            <w:pPr>
              <w:rPr>
                <w:rFonts w:ascii="Arial" w:hAnsi="Arial" w:cs="Arial"/>
                <w:vanish/>
                <w:lang w:val="es-C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2"/>
            </w:tblGrid>
            <w:tr w:rsidR="00787364" w:rsidRPr="00F04EA1" w14:paraId="08C2737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A8AB5A" w14:textId="77777777" w:rsidR="00787364" w:rsidRPr="00F04EA1" w:rsidRDefault="00787364" w:rsidP="00F04EA1">
                  <w:pPr>
                    <w:spacing w:after="0" w:line="240" w:lineRule="auto"/>
                    <w:rPr>
                      <w:rFonts w:ascii="Arial" w:hAnsi="Arial" w:cs="Arial"/>
                      <w:lang w:val="es-CO"/>
                    </w:rPr>
                  </w:pPr>
                  <w:r w:rsidRPr="00F04EA1">
                    <w:rPr>
                      <w:rFonts w:ascii="Arial" w:hAnsi="Arial" w:cs="Arial"/>
                      <w:lang w:val="es-CO"/>
                    </w:rPr>
                    <w:t>Atención a mesas de trabajo para socialización de resultados en salud</w:t>
                  </w:r>
                </w:p>
              </w:tc>
            </w:tr>
          </w:tbl>
          <w:p w14:paraId="490FC898" w14:textId="072D47E6" w:rsidR="00787364" w:rsidRPr="001234CA" w:rsidRDefault="00787364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195" w:type="dxa"/>
            <w:shd w:val="clear" w:color="auto" w:fill="DBE5F1" w:themeFill="accent1" w:themeFillTint="33"/>
          </w:tcPr>
          <w:p w14:paraId="54DC0DC3" w14:textId="77777777" w:rsidR="00787364" w:rsidRPr="001234CA" w:rsidRDefault="00787364">
            <w:pPr>
              <w:rPr>
                <w:rFonts w:ascii="Arial" w:hAnsi="Arial" w:cs="Arial"/>
                <w:lang w:val="es-CO"/>
              </w:rPr>
            </w:pPr>
          </w:p>
          <w:p w14:paraId="7D8F4349" w14:textId="6A7402B8" w:rsidR="00787364" w:rsidRPr="001234CA" w:rsidRDefault="00787364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$180.000</w:t>
            </w:r>
          </w:p>
        </w:tc>
      </w:tr>
      <w:tr w:rsidR="00277050" w:rsidRPr="001234CA" w14:paraId="47A7B664" w14:textId="77777777" w:rsidTr="00787364">
        <w:tc>
          <w:tcPr>
            <w:tcW w:w="2195" w:type="dxa"/>
            <w:shd w:val="clear" w:color="auto" w:fill="DBE5F1" w:themeFill="accent1" w:themeFillTint="33"/>
          </w:tcPr>
          <w:p w14:paraId="76B4E0CE" w14:textId="77777777" w:rsidR="00787364" w:rsidRPr="001234CA" w:rsidRDefault="00787364" w:rsidP="00277050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56482325" w14:textId="454B597D" w:rsidR="00277050" w:rsidRPr="001234CA" w:rsidRDefault="00277050" w:rsidP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MATERIAL PEDAGÓGICO</w:t>
            </w:r>
            <w:r w:rsidRPr="001234CA">
              <w:rPr>
                <w:rFonts w:ascii="Arial" w:hAnsi="Arial" w:cs="Arial"/>
                <w:lang w:val="es-CO"/>
              </w:rPr>
              <w:t xml:space="preserve"> 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274FC478" w14:textId="77777777" w:rsidR="00277050" w:rsidRPr="001234CA" w:rsidRDefault="00277050" w:rsidP="00277050">
            <w:pPr>
              <w:rPr>
                <w:rFonts w:ascii="Arial" w:hAnsi="Arial" w:cs="Arial"/>
                <w:lang w:val="es-CO"/>
              </w:rPr>
            </w:pPr>
          </w:p>
          <w:p w14:paraId="378F3A8A" w14:textId="77777777" w:rsidR="00787364" w:rsidRPr="001234CA" w:rsidRDefault="00787364" w:rsidP="00F04EA1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2879213A" w14:textId="599801F0" w:rsidR="00277050" w:rsidRPr="001234CA" w:rsidRDefault="00277050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$400.000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35C64733" w14:textId="77777777" w:rsidR="00277050" w:rsidRPr="001234CA" w:rsidRDefault="00277050" w:rsidP="00277050">
            <w:pPr>
              <w:rPr>
                <w:rFonts w:ascii="Arial" w:hAnsi="Arial" w:cs="Arial"/>
                <w:lang w:val="es-CO"/>
              </w:rPr>
            </w:pPr>
          </w:p>
          <w:p w14:paraId="49FC7F4B" w14:textId="4FCEA77C" w:rsidR="00F04EA1" w:rsidRPr="001234CA" w:rsidRDefault="00F04EA1" w:rsidP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 xml:space="preserve">Elaboración y entrega de cartillas informativas sobre derechos y deberes en salud 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76906792" w14:textId="77777777" w:rsidR="00277050" w:rsidRPr="001234CA" w:rsidRDefault="00277050" w:rsidP="00277050">
            <w:pPr>
              <w:rPr>
                <w:rFonts w:ascii="Arial" w:hAnsi="Arial" w:cs="Arial"/>
                <w:lang w:val="es-CO"/>
              </w:rPr>
            </w:pPr>
          </w:p>
          <w:p w14:paraId="2D663CCC" w14:textId="77777777" w:rsidR="00F04EA1" w:rsidRPr="001234CA" w:rsidRDefault="00F04EA1" w:rsidP="00277050">
            <w:pPr>
              <w:rPr>
                <w:rFonts w:ascii="Arial" w:hAnsi="Arial" w:cs="Arial"/>
                <w:lang w:val="es-CO"/>
              </w:rPr>
            </w:pPr>
          </w:p>
          <w:p w14:paraId="76AC3630" w14:textId="45115468" w:rsidR="00F04EA1" w:rsidRPr="001234CA" w:rsidRDefault="00F04EA1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$390.000</w:t>
            </w:r>
          </w:p>
        </w:tc>
      </w:tr>
      <w:tr w:rsidR="00277050" w:rsidRPr="001234CA" w14:paraId="74521AF8" w14:textId="77777777" w:rsidTr="00787364">
        <w:tc>
          <w:tcPr>
            <w:tcW w:w="2195" w:type="dxa"/>
            <w:shd w:val="clear" w:color="auto" w:fill="DBE5F1" w:themeFill="accent1" w:themeFillTint="33"/>
          </w:tcPr>
          <w:p w14:paraId="6BF58710" w14:textId="77777777" w:rsidR="00787364" w:rsidRPr="001234CA" w:rsidRDefault="00787364" w:rsidP="00277050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177E2A76" w14:textId="319CEB24" w:rsidR="00277050" w:rsidRPr="001234CA" w:rsidRDefault="00F04EA1" w:rsidP="00277050">
            <w:pPr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DIVULGACIÓN RADIAL</w:t>
            </w:r>
          </w:p>
          <w:p w14:paraId="6721FA39" w14:textId="77777777" w:rsidR="00F04EA1" w:rsidRPr="001234CA" w:rsidRDefault="00F04EA1" w:rsidP="00277050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080CE3FD" w14:textId="202A0F30" w:rsidR="00F04EA1" w:rsidRPr="001234CA" w:rsidRDefault="00F04EA1" w:rsidP="00277050">
            <w:pPr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DIFUSIÓN PPSS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2601581B" w14:textId="77777777" w:rsidR="00F04EA1" w:rsidRPr="001234CA" w:rsidRDefault="00F04EA1" w:rsidP="00F04EA1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5090AF0A" w14:textId="77777777" w:rsidR="00787364" w:rsidRPr="001234CA" w:rsidRDefault="00787364" w:rsidP="00F04EA1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7193033A" w14:textId="2EB0D2B8" w:rsidR="00277050" w:rsidRPr="001234CA" w:rsidRDefault="00F04EA1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$350.000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2FEFA941" w14:textId="011655FA" w:rsidR="00277050" w:rsidRPr="001234CA" w:rsidRDefault="00F04EA1" w:rsidP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Emisión de cuñas radiales sobre participación social en salud y rutas de atención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3052FA3C" w14:textId="77777777" w:rsidR="00277050" w:rsidRPr="001234CA" w:rsidRDefault="00277050" w:rsidP="00F04EA1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00AE02DF" w14:textId="77777777" w:rsidR="00787364" w:rsidRPr="001234CA" w:rsidRDefault="00787364" w:rsidP="00F04EA1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183CECB8" w14:textId="1D0C6C93" w:rsidR="00F04EA1" w:rsidRPr="001234CA" w:rsidRDefault="00F04EA1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$300.000</w:t>
            </w:r>
          </w:p>
        </w:tc>
      </w:tr>
      <w:tr w:rsidR="00277050" w:rsidRPr="001234CA" w14:paraId="3B709F57" w14:textId="77777777" w:rsidTr="00787364">
        <w:tc>
          <w:tcPr>
            <w:tcW w:w="2195" w:type="dxa"/>
            <w:shd w:val="clear" w:color="auto" w:fill="DBE5F1" w:themeFill="accent1" w:themeFillTint="33"/>
          </w:tcPr>
          <w:p w14:paraId="366090B9" w14:textId="77777777" w:rsidR="00787364" w:rsidRPr="001234CA" w:rsidRDefault="00787364" w:rsidP="00277050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6848906A" w14:textId="3D2E5ADC" w:rsidR="00277050" w:rsidRPr="001234CA" w:rsidRDefault="00F04EA1" w:rsidP="00277050">
            <w:pPr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DIVULGACIÓN DIGITAL</w:t>
            </w:r>
          </w:p>
          <w:p w14:paraId="2D4F6C4D" w14:textId="77777777" w:rsidR="00F04EA1" w:rsidRPr="001234CA" w:rsidRDefault="00F04EA1" w:rsidP="00277050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0CE18AEB" w14:textId="46579FD5" w:rsidR="00F04EA1" w:rsidRPr="001234CA" w:rsidRDefault="00F04EA1" w:rsidP="00277050">
            <w:pPr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DIFUSIÓN PPSS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62F6A978" w14:textId="77777777" w:rsidR="00787364" w:rsidRPr="001234CA" w:rsidRDefault="00787364" w:rsidP="00F04EA1">
            <w:pPr>
              <w:jc w:val="center"/>
              <w:rPr>
                <w:rFonts w:ascii="Arial" w:hAnsi="Arial" w:cs="Arial"/>
                <w:lang w:val="es-CO"/>
              </w:rPr>
            </w:pPr>
          </w:p>
          <w:p w14:paraId="439AFF5C" w14:textId="25FC813C" w:rsidR="00277050" w:rsidRPr="001234CA" w:rsidRDefault="00F04EA1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>$900.000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2C4349C9" w14:textId="65CF94E4" w:rsidR="00277050" w:rsidRPr="001234CA" w:rsidRDefault="00F04EA1" w:rsidP="00277050">
            <w:pPr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  <w:lang w:val="es-CO"/>
              </w:rPr>
              <w:t xml:space="preserve">Publicación de contenidos educativos en redes sociales y </w:t>
            </w:r>
            <w:r w:rsidRPr="001234CA">
              <w:rPr>
                <w:rFonts w:ascii="Arial" w:hAnsi="Arial" w:cs="Arial"/>
                <w:lang w:val="es-CO"/>
              </w:rPr>
              <w:lastRenderedPageBreak/>
              <w:t>medios digitales institucionales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3CCBE6C6" w14:textId="77777777" w:rsidR="00F04EA1" w:rsidRPr="001234CA" w:rsidRDefault="00F04EA1" w:rsidP="00277050">
            <w:pPr>
              <w:rPr>
                <w:rFonts w:ascii="Arial" w:hAnsi="Arial" w:cs="Arial"/>
              </w:rPr>
            </w:pPr>
          </w:p>
          <w:p w14:paraId="72861625" w14:textId="77777777" w:rsidR="00787364" w:rsidRPr="001234CA" w:rsidRDefault="00787364" w:rsidP="00F04EA1">
            <w:pPr>
              <w:jc w:val="center"/>
              <w:rPr>
                <w:rFonts w:ascii="Arial" w:hAnsi="Arial" w:cs="Arial"/>
              </w:rPr>
            </w:pPr>
          </w:p>
          <w:p w14:paraId="2C7263EF" w14:textId="2BD05628" w:rsidR="00277050" w:rsidRPr="001234CA" w:rsidRDefault="00F04EA1" w:rsidP="00F04EA1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</w:rPr>
              <w:t>$ 850.000</w:t>
            </w:r>
          </w:p>
        </w:tc>
      </w:tr>
      <w:tr w:rsidR="00277050" w:rsidRPr="001234CA" w14:paraId="0879B6EA" w14:textId="77777777" w:rsidTr="00787364">
        <w:tc>
          <w:tcPr>
            <w:tcW w:w="2195" w:type="dxa"/>
            <w:shd w:val="clear" w:color="auto" w:fill="DBE5F1" w:themeFill="accent1" w:themeFillTint="33"/>
          </w:tcPr>
          <w:p w14:paraId="570A3209" w14:textId="77777777" w:rsidR="00787364" w:rsidRPr="001234CA" w:rsidRDefault="00787364" w:rsidP="00277050">
            <w:pPr>
              <w:rPr>
                <w:rFonts w:ascii="Arial" w:hAnsi="Arial" w:cs="Arial"/>
                <w:b/>
                <w:bCs/>
                <w:lang w:val="es-CO"/>
              </w:rPr>
            </w:pPr>
          </w:p>
          <w:p w14:paraId="7265B226" w14:textId="327BEB9A" w:rsidR="00277050" w:rsidRPr="001234CA" w:rsidRDefault="00787364" w:rsidP="00277050">
            <w:pPr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GESTIÓN COMUNITARIA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p w14:paraId="2FB3CD38" w14:textId="77777777" w:rsidR="00787364" w:rsidRPr="001234CA" w:rsidRDefault="00787364" w:rsidP="00787364">
            <w:pPr>
              <w:jc w:val="center"/>
              <w:rPr>
                <w:rFonts w:ascii="Arial" w:hAnsi="Arial" w:cs="Arial"/>
              </w:rPr>
            </w:pPr>
          </w:p>
          <w:p w14:paraId="3B14BF52" w14:textId="77777777" w:rsidR="00787364" w:rsidRPr="001234CA" w:rsidRDefault="00787364" w:rsidP="00787364">
            <w:pPr>
              <w:jc w:val="center"/>
              <w:rPr>
                <w:rFonts w:ascii="Arial" w:hAnsi="Arial" w:cs="Arial"/>
              </w:rPr>
            </w:pPr>
          </w:p>
          <w:p w14:paraId="4270406F" w14:textId="1FD4A042" w:rsidR="00277050" w:rsidRPr="001234CA" w:rsidRDefault="00787364" w:rsidP="00787364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</w:rPr>
              <w:t>$ 800.000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87364" w:rsidRPr="00787364" w14:paraId="770BDA3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12DD9DE" w14:textId="77777777" w:rsidR="00787364" w:rsidRPr="00787364" w:rsidRDefault="00787364" w:rsidP="00787364">
                  <w:pPr>
                    <w:spacing w:after="0" w:line="240" w:lineRule="auto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</w:tbl>
          <w:p w14:paraId="1CC01FAB" w14:textId="77777777" w:rsidR="00787364" w:rsidRPr="00787364" w:rsidRDefault="00787364" w:rsidP="00787364">
            <w:pPr>
              <w:rPr>
                <w:rFonts w:ascii="Arial" w:hAnsi="Arial" w:cs="Arial"/>
                <w:vanish/>
                <w:lang w:val="es-C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2"/>
            </w:tblGrid>
            <w:tr w:rsidR="00787364" w:rsidRPr="00787364" w14:paraId="3436F09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8B9DF1" w14:textId="77777777" w:rsidR="00787364" w:rsidRPr="00787364" w:rsidRDefault="00787364" w:rsidP="00787364">
                  <w:pPr>
                    <w:spacing w:after="0" w:line="240" w:lineRule="auto"/>
                    <w:rPr>
                      <w:rFonts w:ascii="Arial" w:hAnsi="Arial" w:cs="Arial"/>
                      <w:lang w:val="es-CO"/>
                    </w:rPr>
                  </w:pPr>
                  <w:r w:rsidRPr="00787364">
                    <w:rPr>
                      <w:rFonts w:ascii="Arial" w:hAnsi="Arial" w:cs="Arial"/>
                      <w:lang w:val="es-CO"/>
                    </w:rPr>
                    <w:t>Apoyo a iniciativas propuestas por líderes comunitarios y asociaciones de usuarios</w:t>
                  </w:r>
                </w:p>
              </w:tc>
            </w:tr>
          </w:tbl>
          <w:p w14:paraId="6764BA10" w14:textId="77777777" w:rsidR="00277050" w:rsidRPr="001234CA" w:rsidRDefault="00277050" w:rsidP="00277050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195" w:type="dxa"/>
            <w:shd w:val="clear" w:color="auto" w:fill="DBE5F1" w:themeFill="accent1" w:themeFillTint="33"/>
          </w:tcPr>
          <w:p w14:paraId="0178A0EF" w14:textId="77777777" w:rsidR="00787364" w:rsidRPr="001234CA" w:rsidRDefault="00787364" w:rsidP="00787364">
            <w:pPr>
              <w:jc w:val="center"/>
              <w:rPr>
                <w:rFonts w:ascii="Arial" w:hAnsi="Arial" w:cs="Arial"/>
              </w:rPr>
            </w:pPr>
          </w:p>
          <w:p w14:paraId="46792063" w14:textId="77777777" w:rsidR="00787364" w:rsidRPr="001234CA" w:rsidRDefault="00787364" w:rsidP="00787364">
            <w:pPr>
              <w:jc w:val="center"/>
              <w:rPr>
                <w:rFonts w:ascii="Arial" w:hAnsi="Arial" w:cs="Arial"/>
              </w:rPr>
            </w:pPr>
          </w:p>
          <w:p w14:paraId="1E42EC8E" w14:textId="0BC2AD25" w:rsidR="00277050" w:rsidRPr="001234CA" w:rsidRDefault="00787364" w:rsidP="00787364">
            <w:pPr>
              <w:jc w:val="center"/>
              <w:rPr>
                <w:rFonts w:ascii="Arial" w:hAnsi="Arial" w:cs="Arial"/>
                <w:lang w:val="es-CO"/>
              </w:rPr>
            </w:pPr>
            <w:r w:rsidRPr="001234CA">
              <w:rPr>
                <w:rFonts w:ascii="Arial" w:hAnsi="Arial" w:cs="Arial"/>
              </w:rPr>
              <w:t>$ 420.000</w:t>
            </w:r>
          </w:p>
        </w:tc>
      </w:tr>
      <w:tr w:rsidR="00787364" w:rsidRPr="001234CA" w14:paraId="1FB126CD" w14:textId="77777777" w:rsidTr="00787364">
        <w:tc>
          <w:tcPr>
            <w:tcW w:w="2195" w:type="dxa"/>
            <w:shd w:val="clear" w:color="auto" w:fill="DBE5F1" w:themeFill="accent1" w:themeFillTint="33"/>
          </w:tcPr>
          <w:p w14:paraId="6E8E405E" w14:textId="339DED75" w:rsidR="00787364" w:rsidRPr="001234CA" w:rsidRDefault="00787364" w:rsidP="00787364">
            <w:pPr>
              <w:jc w:val="center"/>
              <w:rPr>
                <w:rFonts w:ascii="Arial" w:hAnsi="Arial" w:cs="Arial"/>
                <w:b/>
                <w:bCs/>
                <w:lang w:val="es-CO"/>
              </w:rPr>
            </w:pPr>
            <w:r w:rsidRPr="001234CA">
              <w:rPr>
                <w:rFonts w:ascii="Arial" w:hAnsi="Arial" w:cs="Arial"/>
                <w:b/>
                <w:bCs/>
                <w:lang w:val="es-CO"/>
              </w:rPr>
              <w:t>TOTAL</w:t>
            </w:r>
          </w:p>
        </w:tc>
        <w:tc>
          <w:tcPr>
            <w:tcW w:w="2195" w:type="dxa"/>
            <w:shd w:val="clear" w:color="auto" w:fill="DBE5F1" w:themeFill="accent1" w:themeFillTint="3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87364" w:rsidRPr="00787364" w14:paraId="1EC19F7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0AAAD28" w14:textId="77777777" w:rsidR="00787364" w:rsidRPr="00787364" w:rsidRDefault="00787364" w:rsidP="0078736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</w:tbl>
          <w:p w14:paraId="050F5A19" w14:textId="77777777" w:rsidR="00787364" w:rsidRPr="00787364" w:rsidRDefault="00787364" w:rsidP="00787364">
            <w:pPr>
              <w:jc w:val="center"/>
              <w:rPr>
                <w:rFonts w:ascii="Arial" w:hAnsi="Arial" w:cs="Arial"/>
                <w:vanish/>
                <w:lang w:val="es-C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58"/>
            </w:tblGrid>
            <w:tr w:rsidR="00787364" w:rsidRPr="00787364" w14:paraId="539609F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9001799" w14:textId="153CAB4C" w:rsidR="00787364" w:rsidRPr="00787364" w:rsidRDefault="00787364" w:rsidP="0078736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lang w:val="es-CO"/>
                    </w:rPr>
                  </w:pPr>
                  <w:r w:rsidRPr="001234CA">
                    <w:rPr>
                      <w:rFonts w:ascii="Arial" w:hAnsi="Arial" w:cs="Arial"/>
                      <w:b/>
                      <w:bCs/>
                      <w:lang w:val="es-CO"/>
                    </w:rPr>
                    <w:t xml:space="preserve">     </w:t>
                  </w:r>
                  <w:r w:rsidRPr="00787364">
                    <w:rPr>
                      <w:rFonts w:ascii="Arial" w:hAnsi="Arial" w:cs="Arial"/>
                      <w:b/>
                      <w:bCs/>
                      <w:lang w:val="es-CO"/>
                    </w:rPr>
                    <w:t>$ 3.100.000</w:t>
                  </w:r>
                </w:p>
              </w:tc>
            </w:tr>
          </w:tbl>
          <w:p w14:paraId="62483F45" w14:textId="77777777" w:rsidR="00787364" w:rsidRPr="001234CA" w:rsidRDefault="00787364" w:rsidP="007873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95" w:type="dxa"/>
            <w:shd w:val="clear" w:color="auto" w:fill="DBE5F1" w:themeFill="accent1" w:themeFillTint="33"/>
          </w:tcPr>
          <w:p w14:paraId="08B03447" w14:textId="77777777" w:rsidR="00787364" w:rsidRPr="001234CA" w:rsidRDefault="00787364" w:rsidP="00787364">
            <w:pPr>
              <w:rPr>
                <w:rFonts w:ascii="Arial" w:hAnsi="Arial" w:cs="Arial"/>
                <w:lang w:val="es-CO"/>
              </w:rPr>
            </w:pPr>
          </w:p>
        </w:tc>
        <w:tc>
          <w:tcPr>
            <w:tcW w:w="2195" w:type="dxa"/>
            <w:shd w:val="clear" w:color="auto" w:fill="DBE5F1" w:themeFill="accent1" w:themeFillTint="3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787364" w:rsidRPr="00787364" w14:paraId="17357A11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B2034E" w14:textId="77777777" w:rsidR="00787364" w:rsidRPr="00787364" w:rsidRDefault="00787364" w:rsidP="0078736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lang w:val="es-CO"/>
                    </w:rPr>
                  </w:pPr>
                </w:p>
              </w:tc>
            </w:tr>
          </w:tbl>
          <w:p w14:paraId="79989086" w14:textId="77777777" w:rsidR="00787364" w:rsidRPr="00787364" w:rsidRDefault="00787364" w:rsidP="00787364">
            <w:pPr>
              <w:jc w:val="center"/>
              <w:rPr>
                <w:rFonts w:ascii="Arial" w:hAnsi="Arial" w:cs="Arial"/>
                <w:vanish/>
                <w:lang w:val="es-CO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9"/>
            </w:tblGrid>
            <w:tr w:rsidR="00787364" w:rsidRPr="00787364" w14:paraId="6A9FFFB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CED6747" w14:textId="7A935BD1" w:rsidR="00787364" w:rsidRPr="00787364" w:rsidRDefault="00787364" w:rsidP="0078736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lang w:val="es-CO"/>
                    </w:rPr>
                  </w:pPr>
                  <w:r w:rsidRPr="001234CA">
                    <w:rPr>
                      <w:rFonts w:ascii="Arial" w:hAnsi="Arial" w:cs="Arial"/>
                      <w:b/>
                      <w:bCs/>
                      <w:lang w:val="es-CO"/>
                    </w:rPr>
                    <w:t xml:space="preserve">      </w:t>
                  </w:r>
                  <w:r w:rsidRPr="00787364">
                    <w:rPr>
                      <w:rFonts w:ascii="Arial" w:hAnsi="Arial" w:cs="Arial"/>
                      <w:b/>
                      <w:bCs/>
                      <w:lang w:val="es-CO"/>
                    </w:rPr>
                    <w:t>$ 2.660.000</w:t>
                  </w:r>
                </w:p>
              </w:tc>
            </w:tr>
          </w:tbl>
          <w:p w14:paraId="6AD24515" w14:textId="77777777" w:rsidR="00787364" w:rsidRPr="001234CA" w:rsidRDefault="00787364" w:rsidP="00787364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2923948" w14:textId="77777777" w:rsidR="009852A0" w:rsidRPr="001234CA" w:rsidRDefault="009852A0">
      <w:pPr>
        <w:rPr>
          <w:rFonts w:ascii="Arial" w:hAnsi="Arial" w:cs="Arial"/>
          <w:sz w:val="20"/>
          <w:szCs w:val="20"/>
          <w:lang w:val="es-CO"/>
        </w:rPr>
      </w:pPr>
    </w:p>
    <w:p w14:paraId="30E85C3B" w14:textId="26247FED" w:rsidR="00787364" w:rsidRPr="00787364" w:rsidRDefault="00787364" w:rsidP="00ED05A6">
      <w:pPr>
        <w:jc w:val="both"/>
        <w:rPr>
          <w:rFonts w:ascii="Arial" w:hAnsi="Arial" w:cs="Arial"/>
          <w:lang w:val="es-CO"/>
        </w:rPr>
      </w:pPr>
      <w:r w:rsidRPr="00787364">
        <w:rPr>
          <w:rFonts w:ascii="Arial" w:hAnsi="Arial" w:cs="Arial"/>
          <w:lang w:val="es-CO"/>
        </w:rPr>
        <w:t xml:space="preserve">Se programó una inversión total de </w:t>
      </w:r>
      <w:r w:rsidRPr="00787364">
        <w:rPr>
          <w:rFonts w:ascii="Arial" w:hAnsi="Arial" w:cs="Arial"/>
          <w:b/>
          <w:bCs/>
          <w:lang w:val="es-CO"/>
        </w:rPr>
        <w:t>$3.100.000</w:t>
      </w:r>
      <w:r w:rsidRPr="00787364">
        <w:rPr>
          <w:rFonts w:ascii="Arial" w:hAnsi="Arial" w:cs="Arial"/>
          <w:lang w:val="es-CO"/>
        </w:rPr>
        <w:t xml:space="preserve"> para la vigencia 202</w:t>
      </w:r>
      <w:r>
        <w:rPr>
          <w:rFonts w:ascii="Arial" w:hAnsi="Arial" w:cs="Arial"/>
          <w:lang w:val="es-CO"/>
        </w:rPr>
        <w:t>5</w:t>
      </w:r>
      <w:r w:rsidRPr="00787364">
        <w:rPr>
          <w:rFonts w:ascii="Arial" w:hAnsi="Arial" w:cs="Arial"/>
          <w:lang w:val="es-CO"/>
        </w:rPr>
        <w:t xml:space="preserve">, de la cual se ejecutaron </w:t>
      </w:r>
      <w:r w:rsidRPr="00787364">
        <w:rPr>
          <w:rFonts w:ascii="Arial" w:hAnsi="Arial" w:cs="Arial"/>
          <w:b/>
          <w:bCs/>
          <w:lang w:val="es-CO"/>
        </w:rPr>
        <w:t>$2.660.000</w:t>
      </w:r>
      <w:r w:rsidRPr="00787364">
        <w:rPr>
          <w:rFonts w:ascii="Arial" w:hAnsi="Arial" w:cs="Arial"/>
          <w:lang w:val="es-CO"/>
        </w:rPr>
        <w:t xml:space="preserve">, alcanzando un nivel de cumplimiento del </w:t>
      </w:r>
      <w:r w:rsidRPr="00787364">
        <w:rPr>
          <w:rFonts w:ascii="Arial" w:hAnsi="Arial" w:cs="Arial"/>
          <w:b/>
          <w:bCs/>
          <w:lang w:val="es-CO"/>
        </w:rPr>
        <w:t>85,81%</w:t>
      </w:r>
      <w:r w:rsidRPr="00787364">
        <w:rPr>
          <w:rFonts w:ascii="Arial" w:hAnsi="Arial" w:cs="Arial"/>
          <w:lang w:val="es-CO"/>
        </w:rPr>
        <w:t xml:space="preserve"> respecto a lo inicialmente proyectado.</w:t>
      </w:r>
    </w:p>
    <w:p w14:paraId="5D27019F" w14:textId="77777777" w:rsidR="00787364" w:rsidRPr="00787364" w:rsidRDefault="00787364" w:rsidP="00ED05A6">
      <w:pPr>
        <w:jc w:val="both"/>
        <w:rPr>
          <w:rFonts w:ascii="Arial" w:hAnsi="Arial" w:cs="Arial"/>
          <w:lang w:val="es-CO"/>
        </w:rPr>
      </w:pPr>
      <w:r w:rsidRPr="00787364">
        <w:rPr>
          <w:rFonts w:ascii="Arial" w:hAnsi="Arial" w:cs="Arial"/>
          <w:lang w:val="es-CO"/>
        </w:rPr>
        <w:t>Los recursos ejecutados estuvieron enfocados en el fortalecimiento de los procesos de participación social en salud, mediante acciones de información, capacitación y apoyo a la gestión comunitaria, con el fin de incentivar una participación más activa y consciente por parte de los usuarios en el sistema de salud.</w:t>
      </w:r>
    </w:p>
    <w:p w14:paraId="5B62548F" w14:textId="6652D8C0" w:rsidR="009161FD" w:rsidRPr="00B25CC7" w:rsidRDefault="009161FD">
      <w:pPr>
        <w:rPr>
          <w:rFonts w:ascii="Arial" w:hAnsi="Arial" w:cs="Arial"/>
          <w:lang w:val="es-CO"/>
        </w:rPr>
      </w:pPr>
    </w:p>
    <w:p w14:paraId="79BCFDF9" w14:textId="58D8B0CD" w:rsidR="009161FD" w:rsidRPr="00B25CC7" w:rsidRDefault="009161FD">
      <w:pPr>
        <w:rPr>
          <w:rFonts w:ascii="Arial" w:hAnsi="Arial" w:cs="Arial"/>
          <w:lang w:val="es-CO"/>
        </w:rPr>
      </w:pPr>
    </w:p>
    <w:p w14:paraId="0C038EC1" w14:textId="77777777" w:rsidR="009161FD" w:rsidRPr="00B25CC7" w:rsidRDefault="009161FD">
      <w:pPr>
        <w:rPr>
          <w:rFonts w:ascii="Arial" w:hAnsi="Arial" w:cs="Arial"/>
          <w:lang w:val="es-CO"/>
        </w:rPr>
      </w:pPr>
    </w:p>
    <w:p w14:paraId="1A60D9FE" w14:textId="10979C93" w:rsidR="009852A0" w:rsidRPr="00B25CC7" w:rsidRDefault="009852A0">
      <w:pPr>
        <w:rPr>
          <w:rFonts w:ascii="Arial" w:hAnsi="Arial" w:cs="Arial"/>
          <w:lang w:val="es-CO"/>
        </w:rPr>
      </w:pPr>
    </w:p>
    <w:p w14:paraId="235E68D4" w14:textId="77E8540B" w:rsidR="009852A0" w:rsidRPr="00B25CC7" w:rsidRDefault="009852A0">
      <w:pPr>
        <w:rPr>
          <w:rFonts w:ascii="Arial" w:hAnsi="Arial" w:cs="Arial"/>
          <w:lang w:val="es-CO"/>
        </w:rPr>
      </w:pPr>
    </w:p>
    <w:p w14:paraId="26ED31B1" w14:textId="74982B57" w:rsidR="009852A0" w:rsidRPr="00B25CC7" w:rsidRDefault="009852A0">
      <w:pPr>
        <w:rPr>
          <w:rFonts w:ascii="Arial" w:hAnsi="Arial" w:cs="Arial"/>
          <w:lang w:val="es-CO"/>
        </w:rPr>
      </w:pPr>
    </w:p>
    <w:p w14:paraId="0CC392DB" w14:textId="45E5A4EA" w:rsidR="009852A0" w:rsidRPr="00B25CC7" w:rsidRDefault="009852A0">
      <w:pPr>
        <w:rPr>
          <w:rFonts w:ascii="Arial" w:hAnsi="Arial" w:cs="Arial"/>
          <w:lang w:val="es-CO"/>
        </w:rPr>
      </w:pPr>
    </w:p>
    <w:p w14:paraId="15F4782E" w14:textId="5EB34803" w:rsidR="009852A0" w:rsidRPr="00B25CC7" w:rsidRDefault="009852A0">
      <w:pPr>
        <w:rPr>
          <w:rFonts w:ascii="Arial" w:hAnsi="Arial" w:cs="Arial"/>
          <w:lang w:val="es-CO"/>
        </w:rPr>
      </w:pPr>
    </w:p>
    <w:p w14:paraId="6FFABEE4" w14:textId="2D0E7978" w:rsidR="009852A0" w:rsidRPr="00B25CC7" w:rsidRDefault="009852A0">
      <w:pPr>
        <w:rPr>
          <w:rFonts w:ascii="Arial" w:hAnsi="Arial" w:cs="Arial"/>
          <w:lang w:val="es-CO"/>
        </w:rPr>
      </w:pPr>
    </w:p>
    <w:sectPr w:rsidR="009852A0" w:rsidRPr="00B25CC7" w:rsidSect="00A4495B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800" w:bottom="1440" w:left="180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1258D" w14:textId="77777777" w:rsidR="005601F7" w:rsidRDefault="005601F7">
      <w:pPr>
        <w:spacing w:after="0" w:line="240" w:lineRule="auto"/>
      </w:pPr>
      <w:r>
        <w:separator/>
      </w:r>
    </w:p>
  </w:endnote>
  <w:endnote w:type="continuationSeparator" w:id="0">
    <w:p w14:paraId="100E09D8" w14:textId="77777777" w:rsidR="005601F7" w:rsidRDefault="00560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CB32" w14:textId="6AEB00B7" w:rsidR="00411CB9" w:rsidRDefault="00411CB9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776" behindDoc="1" locked="0" layoutInCell="1" allowOverlap="1" wp14:anchorId="5B20C8EE" wp14:editId="26C7954C">
          <wp:simplePos x="0" y="0"/>
          <wp:positionH relativeFrom="page">
            <wp:posOffset>15240</wp:posOffset>
          </wp:positionH>
          <wp:positionV relativeFrom="paragraph">
            <wp:posOffset>-175260</wp:posOffset>
          </wp:positionV>
          <wp:extent cx="7753350" cy="1605915"/>
          <wp:effectExtent l="0" t="0" r="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753350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F74B3" w14:textId="00237277" w:rsidR="00A4495B" w:rsidRPr="00411CB9" w:rsidRDefault="00A4495B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 xml:space="preserve">Dirección:   </w:t>
    </w:r>
    <w:r w:rsidRPr="00411CB9">
      <w:rPr>
        <w:color w:val="000000" w:themeColor="text1"/>
        <w:sz w:val="18"/>
        <w:szCs w:val="18"/>
        <w:lang w:val="es-ES"/>
      </w:rPr>
      <w:t>Carrera 6 # 10N – 142 Popayán – Cauca</w:t>
    </w:r>
    <w:r w:rsidRPr="00411CB9">
      <w:rPr>
        <w:b/>
        <w:color w:val="000000" w:themeColor="text1"/>
        <w:sz w:val="18"/>
        <w:szCs w:val="18"/>
        <w:lang w:val="es-ES"/>
      </w:rPr>
      <w:t xml:space="preserve">    </w:t>
    </w:r>
  </w:p>
  <w:p w14:paraId="0EACC541" w14:textId="3EB87AA0" w:rsidR="00A4495B" w:rsidRPr="00411CB9" w:rsidRDefault="00A4495B" w:rsidP="00A4495B">
    <w:pPr>
      <w:pStyle w:val="Piedepgina"/>
      <w:tabs>
        <w:tab w:val="right" w:pos="9404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Email:</w:t>
    </w:r>
    <w:r w:rsidRPr="00411CB9">
      <w:rPr>
        <w:color w:val="000000" w:themeColor="text1"/>
        <w:sz w:val="18"/>
        <w:szCs w:val="18"/>
        <w:lang w:val="es-ES"/>
      </w:rPr>
      <w:t xml:space="preserve">  </w:t>
    </w:r>
    <w:r w:rsidR="00F04EA1">
      <w:rPr>
        <w:b/>
        <w:bCs/>
        <w:color w:val="000000" w:themeColor="text1"/>
        <w:sz w:val="18"/>
        <w:szCs w:val="18"/>
        <w:lang w:val="es-ES"/>
      </w:rPr>
      <w:t>planeacion</w:t>
    </w:r>
    <w:r w:rsidRPr="00411CB9">
      <w:rPr>
        <w:color w:val="000000" w:themeColor="text1"/>
        <w:sz w:val="18"/>
        <w:szCs w:val="18"/>
        <w:lang w:val="es-ES"/>
      </w:rPr>
      <w:t xml:space="preserve">@hospitalsanjose.gov.co </w:t>
    </w:r>
  </w:p>
  <w:p w14:paraId="15181A5E" w14:textId="4DB00FE1" w:rsidR="00A4495B" w:rsidRPr="00411CB9" w:rsidRDefault="00A4495B" w:rsidP="00A4495B">
    <w:pPr>
      <w:pStyle w:val="Piedepgina"/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Líneas de atención:</w:t>
    </w:r>
    <w:r w:rsidRPr="00411CB9">
      <w:rPr>
        <w:color w:val="000000" w:themeColor="text1"/>
        <w:sz w:val="18"/>
        <w:szCs w:val="18"/>
        <w:lang w:val="es-ES"/>
      </w:rPr>
      <w:t xml:space="preserve"> 6028234508 EXT. </w:t>
    </w:r>
    <w:r w:rsidR="00F04EA1">
      <w:rPr>
        <w:color w:val="000000" w:themeColor="text1"/>
        <w:sz w:val="18"/>
        <w:szCs w:val="18"/>
        <w:lang w:val="es-ES"/>
      </w:rPr>
      <w:t>283</w:t>
    </w:r>
  </w:p>
  <w:p w14:paraId="58B85420" w14:textId="77777777" w:rsidR="00A4495B" w:rsidRPr="00411CB9" w:rsidRDefault="00A4495B" w:rsidP="00A4495B">
    <w:pPr>
      <w:pStyle w:val="Piedepgina"/>
      <w:tabs>
        <w:tab w:val="left" w:pos="6600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Oficina de atención al usuario</w:t>
    </w:r>
    <w:r w:rsidRPr="00411CB9">
      <w:rPr>
        <w:color w:val="000000" w:themeColor="text1"/>
        <w:sz w:val="18"/>
        <w:szCs w:val="18"/>
        <w:lang w:val="es-ES"/>
      </w:rPr>
      <w:t>: celular 3206651134</w:t>
    </w:r>
  </w:p>
  <w:p w14:paraId="32803082" w14:textId="1C8F83F9" w:rsidR="00A4495B" w:rsidRPr="00411CB9" w:rsidRDefault="00A4495B" w:rsidP="00A4495B">
    <w:pPr>
      <w:rPr>
        <w:b/>
        <w:bCs/>
        <w:color w:val="000000" w:themeColor="text1"/>
        <w:sz w:val="18"/>
        <w:szCs w:val="18"/>
        <w:lang w:val="es-ES"/>
      </w:rPr>
    </w:pPr>
    <w:r w:rsidRPr="00411CB9">
      <w:rPr>
        <w:b/>
        <w:bCs/>
        <w:color w:val="000000" w:themeColor="text1"/>
        <w:sz w:val="18"/>
        <w:szCs w:val="18"/>
        <w:lang w:val="es-ES"/>
      </w:rPr>
      <w:t>www.hopitalsanjose.gov.co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D058C" w14:textId="77777777" w:rsidR="005601F7" w:rsidRDefault="005601F7">
      <w:pPr>
        <w:spacing w:after="0" w:line="240" w:lineRule="auto"/>
      </w:pPr>
      <w:r>
        <w:separator/>
      </w:r>
    </w:p>
  </w:footnote>
  <w:footnote w:type="continuationSeparator" w:id="0">
    <w:p w14:paraId="4310AD9D" w14:textId="77777777" w:rsidR="005601F7" w:rsidRDefault="00560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B39" w14:textId="0B7FAFB2" w:rsidR="00B73F1F" w:rsidRDefault="00ED05A6">
    <w:pPr>
      <w:pStyle w:val="Encabezado"/>
    </w:pPr>
    <w:r>
      <w:rPr>
        <w:noProof/>
      </w:rPr>
      <w:drawing>
        <wp:anchor distT="0" distB="0" distL="114300" distR="114300" simplePos="0" relativeHeight="251658752" behindDoc="1" locked="0" layoutInCell="0" allowOverlap="1" wp14:anchorId="56BB7F9E" wp14:editId="31C2714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96000" cy="43668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6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547" w14:textId="4670FDAB" w:rsidR="00860B39" w:rsidRPr="00B73F1F" w:rsidRDefault="002A7B52">
    <w:pPr>
      <w:pStyle w:val="Encabezado"/>
      <w:jc w:val="center"/>
      <w:rPr>
        <w:lang w:val="es-CO"/>
      </w:rPr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0800" behindDoc="1" locked="0" layoutInCell="1" allowOverlap="1" wp14:anchorId="2D8AFAD1" wp14:editId="49CA7DD8">
          <wp:simplePos x="0" y="0"/>
          <wp:positionH relativeFrom="margin">
            <wp:posOffset>-1163955</wp:posOffset>
          </wp:positionH>
          <wp:positionV relativeFrom="paragraph">
            <wp:posOffset>-530422</wp:posOffset>
          </wp:positionV>
          <wp:extent cx="7764579" cy="1606550"/>
          <wp:effectExtent l="0" t="0" r="8255" b="0"/>
          <wp:wrapNone/>
          <wp:docPr id="21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30826"/>
                  <a:stretch/>
                </pic:blipFill>
                <pic:spPr bwMode="auto">
                  <a:xfrm>
                    <a:off x="0" y="0"/>
                    <a:ext cx="7764579" cy="160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B52">
      <w:rPr>
        <w:lang w:val="es-ES"/>
      </w:rPr>
      <w:t xml:space="preserve">Página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PAGE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1</w:t>
    </w:r>
    <w:r w:rsidRPr="002A7B52">
      <w:rPr>
        <w:b/>
        <w:bCs/>
        <w:lang w:val="es-CO"/>
      </w:rPr>
      <w:fldChar w:fldCharType="end"/>
    </w:r>
    <w:r w:rsidRPr="002A7B52">
      <w:rPr>
        <w:lang w:val="es-ES"/>
      </w:rPr>
      <w:t xml:space="preserve"> de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NUMPAGES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2</w:t>
    </w:r>
    <w:r w:rsidRPr="002A7B52">
      <w:rPr>
        <w:b/>
        <w:bCs/>
        <w:lang w:val="es-C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2435" w14:textId="5E9CAAF9" w:rsidR="00B73F1F" w:rsidRDefault="005601F7">
    <w:pPr>
      <w:pStyle w:val="Encabezado"/>
    </w:pPr>
    <w:r>
      <w:rPr>
        <w:noProof/>
      </w:rPr>
      <w:pict w14:anchorId="3B57F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0pt;height:343.85pt;z-index:-251658752;mso-position-horizontal:center;mso-position-horizontal-relative:margin;mso-position-vertical:center;mso-position-vertical-relative:margin" o:allowincell="f">
          <v:imagedata r:id="rId1" o:title="WhatsApp Image 2025-07-3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3AF4AAC"/>
    <w:multiLevelType w:val="hybridMultilevel"/>
    <w:tmpl w:val="EC8C42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0C449B"/>
    <w:multiLevelType w:val="hybridMultilevel"/>
    <w:tmpl w:val="5B1CB5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365007">
    <w:abstractNumId w:val="8"/>
  </w:num>
  <w:num w:numId="2" w16cid:durableId="1415200017">
    <w:abstractNumId w:val="6"/>
  </w:num>
  <w:num w:numId="3" w16cid:durableId="1930775046">
    <w:abstractNumId w:val="5"/>
  </w:num>
  <w:num w:numId="4" w16cid:durableId="699932813">
    <w:abstractNumId w:val="4"/>
  </w:num>
  <w:num w:numId="5" w16cid:durableId="892425341">
    <w:abstractNumId w:val="7"/>
  </w:num>
  <w:num w:numId="6" w16cid:durableId="1310939214">
    <w:abstractNumId w:val="3"/>
  </w:num>
  <w:num w:numId="7" w16cid:durableId="504367342">
    <w:abstractNumId w:val="2"/>
  </w:num>
  <w:num w:numId="8" w16cid:durableId="440800793">
    <w:abstractNumId w:val="1"/>
  </w:num>
  <w:num w:numId="9" w16cid:durableId="1750886626">
    <w:abstractNumId w:val="0"/>
  </w:num>
  <w:num w:numId="10" w16cid:durableId="1400710254">
    <w:abstractNumId w:val="10"/>
  </w:num>
  <w:num w:numId="11" w16cid:durableId="1381091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ADA"/>
    <w:rsid w:val="00034616"/>
    <w:rsid w:val="0006063C"/>
    <w:rsid w:val="000B3616"/>
    <w:rsid w:val="000E5628"/>
    <w:rsid w:val="000F5493"/>
    <w:rsid w:val="001234CA"/>
    <w:rsid w:val="0015074B"/>
    <w:rsid w:val="001E1541"/>
    <w:rsid w:val="00277050"/>
    <w:rsid w:val="0029639D"/>
    <w:rsid w:val="002A70EB"/>
    <w:rsid w:val="002A7B52"/>
    <w:rsid w:val="002C2DFA"/>
    <w:rsid w:val="00325F2A"/>
    <w:rsid w:val="00326F90"/>
    <w:rsid w:val="00411CB9"/>
    <w:rsid w:val="00464425"/>
    <w:rsid w:val="004E4EAC"/>
    <w:rsid w:val="00520A37"/>
    <w:rsid w:val="00545059"/>
    <w:rsid w:val="005601F7"/>
    <w:rsid w:val="005C3D6D"/>
    <w:rsid w:val="005F7F94"/>
    <w:rsid w:val="006853B1"/>
    <w:rsid w:val="006F3751"/>
    <w:rsid w:val="00787364"/>
    <w:rsid w:val="00860B39"/>
    <w:rsid w:val="008D543A"/>
    <w:rsid w:val="009161FD"/>
    <w:rsid w:val="00944CA3"/>
    <w:rsid w:val="009852A0"/>
    <w:rsid w:val="00A4495B"/>
    <w:rsid w:val="00A54062"/>
    <w:rsid w:val="00A74C59"/>
    <w:rsid w:val="00A91968"/>
    <w:rsid w:val="00A91D64"/>
    <w:rsid w:val="00AA1D8D"/>
    <w:rsid w:val="00B25CC7"/>
    <w:rsid w:val="00B47730"/>
    <w:rsid w:val="00B73F1F"/>
    <w:rsid w:val="00BA1F7C"/>
    <w:rsid w:val="00CA5496"/>
    <w:rsid w:val="00CB0664"/>
    <w:rsid w:val="00D04286"/>
    <w:rsid w:val="00D36DF0"/>
    <w:rsid w:val="00E56E9B"/>
    <w:rsid w:val="00E64A55"/>
    <w:rsid w:val="00ED05A6"/>
    <w:rsid w:val="00F0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01FA7"/>
  <w14:defaultImageDpi w14:val="300"/>
  <w15:docId w15:val="{1E077DA2-545F-45A0-9AC6-B8E41036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9161F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161FD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449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349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Planeacion 4</cp:lastModifiedBy>
  <cp:revision>3</cp:revision>
  <dcterms:created xsi:type="dcterms:W3CDTF">2026-04-23T20:10:00Z</dcterms:created>
  <dcterms:modified xsi:type="dcterms:W3CDTF">2026-04-23T20:17:00Z</dcterms:modified>
  <cp:category/>
</cp:coreProperties>
</file>